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Members and observers</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We would like to hear from your organisation if it is interested in joining TEAM as a full member or observer. In that case, please print out or copy and fill in the following statement on behalf of your organisation, on the understanding that that you are its secretary, chair or competent officer and empowered to act on behalf of its executive committee or council which approves this application:</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My organisation, ____________________________________ (state its name), wishes to join TEAM: The European Alliance of EU-critical Movements as a member/observer (delete or cross over which does not apply), having considered the TEAM Constitution and agreeing with TEAM’s aims and objects.</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I enclose a copy of my organisation’s constitution or statement of aims and objects, as authentication of its democratic character. I also enclose information about the names on the Board, the structure of the organisation and number of members.</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I understand that a decision on this application will be made by the member organisations of TEAM at its next Annual General Meeting.</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Signed: _________________________________________________________</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Position in organisation: ________________________________________</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Address: ________________________________________________________</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Phone: __________________________________________________________</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Fax: _____________________________________________________________</w:t>
      </w:r>
    </w:p>
    <w:p>
      <w:pPr>
        <w:pStyle w:val="TextBody"/>
        <w:pBdr/>
        <w:spacing w:lineRule="atLeast" w:line="30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E-mail: __________________________________________________________</w:t>
      </w:r>
    </w:p>
    <w:p>
      <w:pPr>
        <w:pStyle w:val="TextBody"/>
        <w:pBdr/>
        <w:spacing w:lineRule="atLeast" w:line="300" w:before="0" w:after="140"/>
        <w:ind w:left="0" w:right="0" w:hanging="0"/>
        <w:rPr>
          <w:rFonts w:ascii="Arial" w:hAnsi="Arial"/>
          <w:b w:val="false"/>
          <w:i w:val="false"/>
          <w:caps w:val="false"/>
          <w:smallCaps w:val="false"/>
          <w:color w:val="4D4D4D"/>
          <w:spacing w:val="0"/>
          <w:sz w:val="18"/>
        </w:rPr>
      </w:pPr>
      <w:r>
        <w:rPr>
          <w:rFonts w:ascii="Arial" w:hAnsi="Arial"/>
          <w:b w:val="false"/>
          <w:i w:val="false"/>
          <w:caps w:val="false"/>
          <w:smallCaps w:val="false"/>
          <w:color w:val="4D4D4D"/>
          <w:spacing w:val="0"/>
          <w:sz w:val="18"/>
        </w:rPr>
        <w:t>Please send this application form by e-mail, together with the required information about your organisation, to: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TotalTime>
  <Application>LibreOffice/4.4.0.3$Windows_x86 LibreOffice_project/de093506bcdc5fafd9023ee680b8c60e3e0645d7</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2015-03-22T12:36:17Z</dcterms:created>
  <dc:language>en-GB</dc:language>
  <dcterms:modified xsi:type="dcterms:W3CDTF">2015-03-22T12:37:07Z</dcterms:modified>
  <cp:revision>1</cp:revision>
</cp:coreProperties>
</file>

<file path=docProps/custom.xml><?xml version="1.0" encoding="utf-8"?>
<Properties xmlns="http://schemas.openxmlformats.org/officeDocument/2006/custom-properties" xmlns:vt="http://schemas.openxmlformats.org/officeDocument/2006/docPropsVTypes"/>
</file>